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F0" w:rsidRPr="00333B1B" w:rsidRDefault="00F15EF0" w:rsidP="00F15EF0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F15EF0" w:rsidRPr="00333B1B" w:rsidRDefault="00F15EF0" w:rsidP="00F15EF0">
      <w:pPr>
        <w:jc w:val="center"/>
        <w:rPr>
          <w:rFonts w:ascii="Calibri" w:hAnsi="Calibri"/>
          <w:b/>
          <w:bCs/>
          <w:sz w:val="32"/>
          <w:szCs w:val="32"/>
        </w:rPr>
      </w:pPr>
      <w:r w:rsidRPr="00333B1B">
        <w:rPr>
          <w:rFonts w:ascii="Calibri" w:hAnsi="Calibri"/>
          <w:b/>
          <w:bCs/>
          <w:sz w:val="32"/>
          <w:szCs w:val="32"/>
        </w:rPr>
        <w:t>ZÁVĚREČNÉ VYÚČTOVÁNÍ / VYPOŘÁDÁNÍ</w:t>
      </w:r>
    </w:p>
    <w:p w:rsidR="00F15EF0" w:rsidRPr="00333B1B" w:rsidRDefault="00F15EF0" w:rsidP="00F15EF0">
      <w:pPr>
        <w:jc w:val="center"/>
        <w:rPr>
          <w:rFonts w:ascii="Calibri" w:hAnsi="Calibri"/>
          <w:b/>
          <w:bCs/>
          <w:sz w:val="32"/>
          <w:szCs w:val="32"/>
        </w:rPr>
      </w:pPr>
      <w:r w:rsidRPr="00333B1B">
        <w:rPr>
          <w:rFonts w:ascii="Calibri" w:hAnsi="Calibri"/>
          <w:b/>
          <w:bCs/>
          <w:sz w:val="32"/>
          <w:szCs w:val="32"/>
        </w:rPr>
        <w:t xml:space="preserve">FINANČNÍ PODPORY Z ROZPOČTU LIBERECKÉHO KRAJE </w:t>
      </w:r>
    </w:p>
    <w:p w:rsidR="00F15EF0" w:rsidRPr="00333B1B" w:rsidRDefault="00F15EF0" w:rsidP="00F15EF0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200"/>
      </w:tblGrid>
      <w:tr w:rsidR="00F15EF0" w:rsidRPr="00333B1B" w:rsidTr="000436FE">
        <w:trPr>
          <w:trHeight w:val="20"/>
          <w:jc w:val="center"/>
        </w:trPr>
        <w:tc>
          <w:tcPr>
            <w:tcW w:w="3368" w:type="dxa"/>
            <w:tcBorders>
              <w:top w:val="single" w:sz="12" w:space="0" w:color="auto"/>
            </w:tcBorders>
            <w:vAlign w:val="center"/>
            <w:hideMark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bCs/>
                <w:sz w:val="22"/>
                <w:szCs w:val="22"/>
              </w:rPr>
              <w:t>Název projektu/akce</w:t>
            </w:r>
          </w:p>
        </w:tc>
        <w:tc>
          <w:tcPr>
            <w:tcW w:w="6200" w:type="dxa"/>
            <w:tcBorders>
              <w:top w:val="single" w:sz="12" w:space="0" w:color="auto"/>
            </w:tcBorders>
            <w:vAlign w:val="center"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</w:tcPr>
          <w:p w:rsidR="00F15EF0" w:rsidRPr="00333B1B" w:rsidRDefault="00F15EF0" w:rsidP="000436FE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Max. termín dosažení účelu</w:t>
            </w:r>
          </w:p>
        </w:tc>
        <w:tc>
          <w:tcPr>
            <w:tcW w:w="6200" w:type="dxa"/>
          </w:tcPr>
          <w:p w:rsidR="00F15EF0" w:rsidRPr="00333B1B" w:rsidRDefault="00F15EF0" w:rsidP="000436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bCs/>
                <w:sz w:val="22"/>
                <w:szCs w:val="22"/>
              </w:rPr>
              <w:t>Termín realizace projektu/akce</w:t>
            </w:r>
          </w:p>
        </w:tc>
        <w:tc>
          <w:tcPr>
            <w:tcW w:w="6200" w:type="dxa"/>
            <w:vAlign w:val="center"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  <w:vAlign w:val="center"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bCs/>
                <w:sz w:val="22"/>
                <w:szCs w:val="22"/>
              </w:rPr>
              <w:t>Číslo smlouvy poskytovatele</w:t>
            </w:r>
          </w:p>
        </w:tc>
        <w:tc>
          <w:tcPr>
            <w:tcW w:w="6200" w:type="dxa"/>
            <w:vAlign w:val="center"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  <w:hideMark/>
          </w:tcPr>
          <w:p w:rsidR="00F15EF0" w:rsidRPr="00333B1B" w:rsidRDefault="00F15EF0" w:rsidP="000436FE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 xml:space="preserve">název příjemce </w:t>
            </w:r>
          </w:p>
        </w:tc>
        <w:tc>
          <w:tcPr>
            <w:tcW w:w="6200" w:type="dxa"/>
          </w:tcPr>
          <w:p w:rsidR="00F15EF0" w:rsidRPr="00333B1B" w:rsidRDefault="00F15EF0" w:rsidP="000436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</w:tcPr>
          <w:p w:rsidR="00F15EF0" w:rsidRPr="00333B1B" w:rsidRDefault="00F15EF0" w:rsidP="000436FE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sídlo příjemce</w:t>
            </w:r>
          </w:p>
        </w:tc>
        <w:tc>
          <w:tcPr>
            <w:tcW w:w="6200" w:type="dxa"/>
          </w:tcPr>
          <w:p w:rsidR="00F15EF0" w:rsidRPr="00333B1B" w:rsidRDefault="00F15EF0" w:rsidP="000436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</w:tcPr>
          <w:p w:rsidR="00F15EF0" w:rsidRPr="00333B1B" w:rsidRDefault="00F15EF0" w:rsidP="000436FE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6200" w:type="dxa"/>
          </w:tcPr>
          <w:p w:rsidR="00F15EF0" w:rsidRPr="00333B1B" w:rsidRDefault="00F15EF0" w:rsidP="000436F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bCs/>
                <w:sz w:val="22"/>
                <w:szCs w:val="22"/>
              </w:rPr>
              <w:t xml:space="preserve">Plátce či neplátce DPH </w:t>
            </w:r>
            <w:r w:rsidRPr="00333B1B">
              <w:rPr>
                <w:rStyle w:val="Znakapoznpodarou"/>
                <w:rFonts w:ascii="Calibri" w:hAnsi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6200" w:type="dxa"/>
            <w:vAlign w:val="center"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bCs/>
                <w:sz w:val="22"/>
                <w:szCs w:val="22"/>
              </w:rPr>
              <w:t>Bankovní spojení příjemce</w:t>
            </w:r>
          </w:p>
        </w:tc>
        <w:tc>
          <w:tcPr>
            <w:tcW w:w="6200" w:type="dxa"/>
            <w:vAlign w:val="center"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bCs/>
                <w:sz w:val="22"/>
                <w:szCs w:val="22"/>
              </w:rPr>
              <w:t>Schválená výše dotace LK (v Kč)</w:t>
            </w:r>
          </w:p>
        </w:tc>
        <w:tc>
          <w:tcPr>
            <w:tcW w:w="6200" w:type="dxa"/>
            <w:vAlign w:val="center"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bCs/>
                <w:sz w:val="22"/>
                <w:szCs w:val="22"/>
              </w:rPr>
              <w:t>Nevyčerpaná podpora (v Kč)</w:t>
            </w:r>
          </w:p>
        </w:tc>
        <w:tc>
          <w:tcPr>
            <w:tcW w:w="6200" w:type="dxa"/>
            <w:vAlign w:val="center"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F15EF0" w:rsidRPr="00333B1B" w:rsidTr="000436FE">
        <w:trPr>
          <w:trHeight w:val="20"/>
          <w:jc w:val="center"/>
        </w:trPr>
        <w:tc>
          <w:tcPr>
            <w:tcW w:w="3368" w:type="dxa"/>
            <w:tcBorders>
              <w:bottom w:val="single" w:sz="12" w:space="0" w:color="auto"/>
            </w:tcBorders>
            <w:vAlign w:val="center"/>
            <w:hideMark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bCs/>
                <w:sz w:val="22"/>
                <w:szCs w:val="22"/>
              </w:rPr>
              <w:t>Jméno, telefon a e-mail osoby zodpovědné za vyúčtování dotace</w:t>
            </w:r>
          </w:p>
        </w:tc>
        <w:tc>
          <w:tcPr>
            <w:tcW w:w="6200" w:type="dxa"/>
            <w:tcBorders>
              <w:bottom w:val="single" w:sz="12" w:space="0" w:color="auto"/>
            </w:tcBorders>
            <w:vAlign w:val="center"/>
          </w:tcPr>
          <w:p w:rsidR="00F15EF0" w:rsidRPr="00333B1B" w:rsidRDefault="00F15EF0" w:rsidP="000436F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F15EF0" w:rsidRPr="00333B1B" w:rsidRDefault="00F15EF0" w:rsidP="00F15EF0">
      <w:pPr>
        <w:outlineLvl w:val="0"/>
      </w:pPr>
    </w:p>
    <w:p w:rsidR="00F15EF0" w:rsidRPr="00333B1B" w:rsidRDefault="00F15EF0" w:rsidP="00F15EF0">
      <w:pPr>
        <w:outlineLvl w:val="0"/>
        <w:rPr>
          <w:rFonts w:ascii="Calibri" w:hAnsi="Calibri"/>
          <w:b/>
          <w:bCs/>
          <w:sz w:val="22"/>
          <w:szCs w:val="22"/>
        </w:rPr>
      </w:pPr>
      <w:r w:rsidRPr="00333B1B">
        <w:rPr>
          <w:rFonts w:ascii="Calibri" w:hAnsi="Calibri"/>
          <w:b/>
          <w:bCs/>
          <w:sz w:val="22"/>
          <w:szCs w:val="22"/>
        </w:rPr>
        <w:t>Soupis účetních dokladů: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474"/>
        <w:gridCol w:w="4279"/>
        <w:gridCol w:w="1468"/>
        <w:gridCol w:w="1332"/>
      </w:tblGrid>
      <w:tr w:rsidR="00F15EF0" w:rsidRPr="00333B1B" w:rsidTr="000436FE">
        <w:trPr>
          <w:jc w:val="center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15EF0" w:rsidRPr="00333B1B" w:rsidRDefault="00F15EF0" w:rsidP="000436FE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pořadové číslo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15EF0" w:rsidRPr="00333B1B" w:rsidRDefault="00F15EF0" w:rsidP="000436FE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číslo daňového příp. účetního dokladu</w:t>
            </w:r>
          </w:p>
        </w:tc>
        <w:tc>
          <w:tcPr>
            <w:tcW w:w="42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15EF0" w:rsidRPr="00333B1B" w:rsidRDefault="00F15EF0" w:rsidP="000436FE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účel výdaje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částka v Kč</w:t>
            </w:r>
          </w:p>
          <w:p w:rsidR="00F15EF0" w:rsidRPr="00333B1B" w:rsidRDefault="00F15EF0" w:rsidP="000436FE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(u plátců DPH</w:t>
            </w:r>
          </w:p>
          <w:p w:rsidR="00F15EF0" w:rsidRPr="00333B1B" w:rsidRDefault="00F15EF0" w:rsidP="000436FE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bez DPH)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EF0" w:rsidRPr="00333B1B" w:rsidRDefault="00F15EF0" w:rsidP="000436FE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datum úhrady daného výdaje</w:t>
            </w:r>
          </w:p>
        </w:tc>
      </w:tr>
      <w:tr w:rsidR="00F15EF0" w:rsidRPr="00333B1B" w:rsidTr="000436FE">
        <w:trPr>
          <w:jc w:val="center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F15EF0" w:rsidRPr="00333B1B" w:rsidTr="000436FE">
        <w:trPr>
          <w:jc w:val="center"/>
        </w:trPr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F15EF0" w:rsidRPr="00333B1B" w:rsidTr="000436FE">
        <w:trPr>
          <w:jc w:val="center"/>
        </w:trPr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9" w:type="dxa"/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F15EF0" w:rsidRPr="00333B1B" w:rsidTr="000436FE">
        <w:trPr>
          <w:jc w:val="center"/>
        </w:trPr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9" w:type="dxa"/>
            <w:tcBorders>
              <w:bottom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F15EF0" w:rsidRPr="00333B1B" w:rsidTr="000436FE">
        <w:trPr>
          <w:jc w:val="center"/>
        </w:trPr>
        <w:tc>
          <w:tcPr>
            <w:tcW w:w="6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 w:rsidRPr="00333B1B">
              <w:rPr>
                <w:rFonts w:ascii="Calibri" w:hAnsi="Calibri"/>
                <w:b/>
                <w:sz w:val="22"/>
                <w:szCs w:val="22"/>
              </w:rPr>
              <w:t>CELKEM Kč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15EF0" w:rsidRPr="00333B1B" w:rsidRDefault="00F15EF0" w:rsidP="000436FE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Závěrečné vyúčtování je dokládáno pouze do výše poskytnuté dotace.</w:t>
      </w: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 xml:space="preserve">Plátce DPH vyplňuje částky bez DPH (pro tyto účely je za plátce DPH považována osoba, která si může uplatnit nárok odpočtu DPH u daného výdaje na vstupu). </w:t>
      </w: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rPr>
          <w:rFonts w:ascii="Calibri" w:hAnsi="Calibri"/>
          <w:strike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Fyzické kopie daňových dokladů může nahradit datový nosič (CD, DVD) s naskenovanými a řádně označenými a čitelnými doklady.</w:t>
      </w: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outlineLvl w:val="0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V .............................................  dne ……………...………….</w:t>
      </w:r>
    </w:p>
    <w:p w:rsidR="00F15EF0" w:rsidRPr="00333B1B" w:rsidRDefault="00F15EF0" w:rsidP="00F15EF0">
      <w:pPr>
        <w:outlineLvl w:val="0"/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outlineLvl w:val="0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Podpis osoby zodpovědné za vyúčtování dotace a popř. razítko organizace................................................</w:t>
      </w:r>
    </w:p>
    <w:p w:rsidR="00F15EF0" w:rsidRPr="00333B1B" w:rsidRDefault="00F15EF0" w:rsidP="00F15EF0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F15EF0" w:rsidRPr="00333B1B" w:rsidRDefault="00F15EF0" w:rsidP="00F15EF0">
      <w:pPr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333B1B">
        <w:rPr>
          <w:rFonts w:ascii="Calibri" w:hAnsi="Calibri"/>
          <w:b/>
          <w:bCs/>
          <w:sz w:val="22"/>
          <w:szCs w:val="22"/>
          <w:u w:val="single"/>
        </w:rPr>
        <w:t>Účetní doklady</w:t>
      </w:r>
    </w:p>
    <w:p w:rsidR="00F15EF0" w:rsidRPr="00333B1B" w:rsidRDefault="00F15EF0" w:rsidP="00F15EF0">
      <w:pPr>
        <w:rPr>
          <w:rFonts w:ascii="Calibri" w:hAnsi="Calibri"/>
          <w:b/>
          <w:sz w:val="22"/>
          <w:szCs w:val="22"/>
        </w:rPr>
      </w:pPr>
      <w:r w:rsidRPr="00333B1B">
        <w:rPr>
          <w:rFonts w:ascii="Calibri" w:hAnsi="Calibri"/>
          <w:b/>
          <w:sz w:val="22"/>
          <w:szCs w:val="22"/>
        </w:rPr>
        <w:t>zákon č. 563/1991 Sb., o účetnictví</w:t>
      </w: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Účetní doklady jsou průkazné účetní záznamy, které musí obsahovat:</w:t>
      </w:r>
    </w:p>
    <w:p w:rsidR="00F15EF0" w:rsidRPr="00333B1B" w:rsidRDefault="00F15EF0" w:rsidP="00F15EF0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označení účetního dokladu,</w:t>
      </w:r>
    </w:p>
    <w:p w:rsidR="00F15EF0" w:rsidRPr="00333B1B" w:rsidRDefault="00F15EF0" w:rsidP="00F15EF0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obsah účetního případu a jeho účastníky,</w:t>
      </w:r>
    </w:p>
    <w:p w:rsidR="00F15EF0" w:rsidRPr="00333B1B" w:rsidRDefault="00F15EF0" w:rsidP="00F15EF0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peněžní částku nebo informaci o ceně za měrnou jednotku a vyjádření množství,</w:t>
      </w:r>
    </w:p>
    <w:p w:rsidR="00F15EF0" w:rsidRPr="00333B1B" w:rsidRDefault="00F15EF0" w:rsidP="00F15EF0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okamžik vyhotovení účetního dokladu,</w:t>
      </w:r>
    </w:p>
    <w:p w:rsidR="00F15EF0" w:rsidRPr="00333B1B" w:rsidRDefault="00F15EF0" w:rsidP="00F15EF0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okamžik uskutečnění účetního případu, není-li shodný s okamžikem podle písmene d)</w:t>
      </w:r>
    </w:p>
    <w:p w:rsidR="00F15EF0" w:rsidRPr="00333B1B" w:rsidRDefault="00F15EF0" w:rsidP="00F15EF0">
      <w:pPr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podpisový záznam podle § 33a, odst. 4 osoby odpovědné za účetní případ a podpisový záznam osoby odpovědné za jeho zaúčtování.</w:t>
      </w: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rPr>
          <w:rFonts w:ascii="Calibri" w:hAnsi="Calibri"/>
          <w:sz w:val="22"/>
          <w:szCs w:val="22"/>
        </w:rPr>
      </w:pPr>
    </w:p>
    <w:p w:rsidR="00F15EF0" w:rsidRPr="00333B1B" w:rsidRDefault="00F15EF0" w:rsidP="00F15EF0">
      <w:pPr>
        <w:rPr>
          <w:rFonts w:ascii="Calibri" w:hAnsi="Calibri"/>
          <w:b/>
          <w:bCs/>
          <w:sz w:val="22"/>
          <w:szCs w:val="22"/>
          <w:u w:val="single"/>
        </w:rPr>
      </w:pPr>
      <w:r w:rsidRPr="00333B1B">
        <w:rPr>
          <w:rFonts w:ascii="Calibri" w:hAnsi="Calibri"/>
          <w:b/>
          <w:bCs/>
          <w:sz w:val="22"/>
          <w:szCs w:val="22"/>
          <w:u w:val="single"/>
        </w:rPr>
        <w:t>Běžný daňový doklad musí obsahovat</w:t>
      </w:r>
    </w:p>
    <w:p w:rsidR="00F15EF0" w:rsidRPr="00333B1B" w:rsidRDefault="00F15EF0" w:rsidP="00F15EF0">
      <w:pPr>
        <w:rPr>
          <w:rFonts w:ascii="Calibri" w:hAnsi="Calibri"/>
          <w:b/>
          <w:sz w:val="22"/>
          <w:szCs w:val="22"/>
        </w:rPr>
      </w:pPr>
      <w:r w:rsidRPr="00333B1B">
        <w:rPr>
          <w:rFonts w:ascii="Calibri" w:hAnsi="Calibri"/>
          <w:b/>
          <w:sz w:val="22"/>
          <w:szCs w:val="22"/>
        </w:rPr>
        <w:t>zákon č. 235/2004 Sb., o dani z přidané hodnoty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daňové identifikační číslo plátce, který uskutečňuje zdanitelné plnění,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daňové identifikační číslo plátce, pro něhož se uskutečňuje zdanitelné plnění,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evidenční číslo dokladu,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rozsah a předmět zdanitelného plnění,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datum vystavení dokladu,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datum uskutečnění zdanitelného plnění,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výši ceny bez daně z přidané hodnoty celkem,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základní nebo sníženou sazbu daně, případně sdělení, že se jedná o zdanitelné plnění osvobozené od povinnosti uplatnit daň na výstupu podle § 46 nebo § 47,</w:t>
      </w:r>
    </w:p>
    <w:p w:rsidR="00F15EF0" w:rsidRPr="00333B1B" w:rsidRDefault="00F15EF0" w:rsidP="00F15EF0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33B1B">
        <w:rPr>
          <w:rFonts w:ascii="Calibri" w:hAnsi="Calibri"/>
          <w:sz w:val="22"/>
          <w:szCs w:val="22"/>
        </w:rPr>
        <w:t>výši daně celkem zaokrouhlenou na desetihaléře nahoru, popřípadě uvedenou i v haléřích.</w:t>
      </w:r>
    </w:p>
    <w:p w:rsidR="00F15EF0" w:rsidRPr="00333B1B" w:rsidRDefault="00F15EF0" w:rsidP="00F15EF0">
      <w:pPr>
        <w:rPr>
          <w:rFonts w:ascii="Calibri" w:hAnsi="Calibri"/>
          <w:sz w:val="22"/>
          <w:szCs w:val="22"/>
          <w:lang w:eastAsia="en-US"/>
        </w:rPr>
      </w:pPr>
    </w:p>
    <w:p w:rsidR="00F15EF0" w:rsidRPr="00333B1B" w:rsidRDefault="00F15EF0" w:rsidP="00F15EF0">
      <w:pPr>
        <w:rPr>
          <w:rFonts w:ascii="Calibri" w:hAnsi="Calibri"/>
          <w:sz w:val="22"/>
          <w:szCs w:val="22"/>
          <w:lang w:eastAsia="en-US"/>
        </w:rPr>
      </w:pPr>
    </w:p>
    <w:p w:rsidR="007A30DB" w:rsidRDefault="007A30DB"/>
    <w:sectPr w:rsidR="007A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F0" w:rsidRDefault="00F15EF0" w:rsidP="00F15EF0">
      <w:r>
        <w:separator/>
      </w:r>
    </w:p>
  </w:endnote>
  <w:endnote w:type="continuationSeparator" w:id="0">
    <w:p w:rsidR="00F15EF0" w:rsidRDefault="00F15EF0" w:rsidP="00F1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F0" w:rsidRDefault="00F15EF0" w:rsidP="00F15EF0">
      <w:r>
        <w:separator/>
      </w:r>
    </w:p>
  </w:footnote>
  <w:footnote w:type="continuationSeparator" w:id="0">
    <w:p w:rsidR="00F15EF0" w:rsidRDefault="00F15EF0" w:rsidP="00F15EF0">
      <w:r>
        <w:continuationSeparator/>
      </w:r>
    </w:p>
  </w:footnote>
  <w:footnote w:id="1">
    <w:p w:rsidR="00F15EF0" w:rsidRDefault="00F15EF0" w:rsidP="00F15EF0">
      <w:pPr>
        <w:pStyle w:val="Textpoznpodarou"/>
      </w:pPr>
      <w:r w:rsidRPr="00A96D71">
        <w:rPr>
          <w:rStyle w:val="Znakapoznpodarou"/>
          <w:rFonts w:ascii="Calibri" w:hAnsi="Calibri"/>
        </w:rPr>
        <w:footnoteRef/>
      </w:r>
      <w:r w:rsidRPr="00A96D71">
        <w:rPr>
          <w:rFonts w:ascii="Calibri" w:hAnsi="Calibri"/>
        </w:rPr>
        <w:t xml:space="preserve"> v případě, že žadatel je plátce DPH, ale nebude si pro tento projekt</w:t>
      </w:r>
      <w:r>
        <w:rPr>
          <w:rFonts w:ascii="Calibri" w:hAnsi="Calibri"/>
        </w:rPr>
        <w:t>/tuto akci</w:t>
      </w:r>
      <w:r w:rsidRPr="00A96D71">
        <w:rPr>
          <w:rFonts w:ascii="Calibri" w:hAnsi="Calibri"/>
        </w:rPr>
        <w:t xml:space="preserve"> uplatňovat DPH na vstupu, vypíše tuto skutečnost do této kolonky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1B90"/>
    <w:multiLevelType w:val="hybridMultilevel"/>
    <w:tmpl w:val="138C2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F0"/>
    <w:rsid w:val="007A30DB"/>
    <w:rsid w:val="00F1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7D20"/>
  <w15:chartTrackingRefBased/>
  <w15:docId w15:val="{B252E14E-0FD3-4D44-90F9-4104B0E3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15E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5E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15EF0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5EF0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5E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Kolomazníková Eliška</dc:creator>
  <cp:keywords/>
  <dc:description/>
  <cp:lastModifiedBy>Kolomazníková Eliška</cp:lastModifiedBy>
  <cp:revision>1</cp:revision>
  <dcterms:created xsi:type="dcterms:W3CDTF">2020-01-28T13:42:00Z</dcterms:created>
  <dcterms:modified xsi:type="dcterms:W3CDTF">2020-01-28T13:42:00Z</dcterms:modified>
</cp:coreProperties>
</file>